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61" w:rsidRPr="00C71D61" w:rsidRDefault="00C71D61" w:rsidP="00C71D61">
      <w:pPr>
        <w:pStyle w:val="Default"/>
        <w:rPr>
          <w:rFonts w:ascii="Arial" w:hAnsi="Arial" w:cs="Arial"/>
          <w:sz w:val="28"/>
          <w:szCs w:val="28"/>
        </w:rPr>
      </w:pPr>
    </w:p>
    <w:p w:rsidR="00CA612E" w:rsidRDefault="00C71D61" w:rsidP="00C71D61">
      <w:pPr>
        <w:pStyle w:val="Default"/>
        <w:rPr>
          <w:rFonts w:ascii="Arial" w:hAnsi="Arial" w:cs="Arial"/>
          <w:sz w:val="28"/>
          <w:szCs w:val="28"/>
        </w:rPr>
      </w:pPr>
      <w:r w:rsidRPr="00C71D61">
        <w:rPr>
          <w:rFonts w:ascii="Arial" w:hAnsi="Arial" w:cs="Arial"/>
          <w:sz w:val="28"/>
          <w:szCs w:val="28"/>
        </w:rPr>
        <w:t xml:space="preserve">There’s something </w:t>
      </w:r>
      <w:r w:rsidR="00D751B1">
        <w:rPr>
          <w:rFonts w:ascii="Arial" w:hAnsi="Arial" w:cs="Arial"/>
          <w:sz w:val="28"/>
          <w:szCs w:val="28"/>
        </w:rPr>
        <w:t xml:space="preserve">special </w:t>
      </w:r>
      <w:r w:rsidRPr="00C71D61">
        <w:rPr>
          <w:rFonts w:ascii="Arial" w:hAnsi="Arial" w:cs="Arial"/>
          <w:sz w:val="28"/>
          <w:szCs w:val="28"/>
        </w:rPr>
        <w:t xml:space="preserve">about being called by </w:t>
      </w:r>
      <w:r w:rsidR="00D751B1">
        <w:rPr>
          <w:rFonts w:ascii="Arial" w:hAnsi="Arial" w:cs="Arial"/>
          <w:sz w:val="28"/>
          <w:szCs w:val="28"/>
        </w:rPr>
        <w:t xml:space="preserve">your </w:t>
      </w:r>
      <w:r w:rsidRPr="00C71D61">
        <w:rPr>
          <w:rFonts w:ascii="Arial" w:hAnsi="Arial" w:cs="Arial"/>
          <w:sz w:val="28"/>
          <w:szCs w:val="28"/>
        </w:rPr>
        <w:t>name. Being identified</w:t>
      </w:r>
      <w:r w:rsidR="00D751B1">
        <w:rPr>
          <w:rFonts w:ascii="Arial" w:hAnsi="Arial" w:cs="Arial"/>
          <w:sz w:val="28"/>
          <w:szCs w:val="28"/>
        </w:rPr>
        <w:t xml:space="preserve">, </w:t>
      </w:r>
      <w:r w:rsidRPr="00C71D61">
        <w:rPr>
          <w:rFonts w:ascii="Arial" w:hAnsi="Arial" w:cs="Arial"/>
          <w:sz w:val="28"/>
          <w:szCs w:val="28"/>
        </w:rPr>
        <w:t>being known</w:t>
      </w:r>
      <w:r w:rsidR="00D751B1">
        <w:rPr>
          <w:rFonts w:ascii="Arial" w:hAnsi="Arial" w:cs="Arial"/>
          <w:sz w:val="28"/>
          <w:szCs w:val="28"/>
        </w:rPr>
        <w:t>,</w:t>
      </w:r>
      <w:r w:rsidRPr="00C71D61">
        <w:rPr>
          <w:rFonts w:ascii="Arial" w:hAnsi="Arial" w:cs="Arial"/>
          <w:sz w:val="28"/>
          <w:szCs w:val="28"/>
        </w:rPr>
        <w:t xml:space="preserve"> </w:t>
      </w:r>
      <w:proofErr w:type="gramStart"/>
      <w:r w:rsidRPr="00C71D61">
        <w:rPr>
          <w:rFonts w:ascii="Arial" w:hAnsi="Arial" w:cs="Arial"/>
          <w:sz w:val="28"/>
          <w:szCs w:val="28"/>
        </w:rPr>
        <w:t>being</w:t>
      </w:r>
      <w:proofErr w:type="gramEnd"/>
      <w:r w:rsidR="00D751B1">
        <w:rPr>
          <w:rFonts w:ascii="Arial" w:hAnsi="Arial" w:cs="Arial"/>
          <w:sz w:val="28"/>
          <w:szCs w:val="28"/>
        </w:rPr>
        <w:t xml:space="preserve"> called </w:t>
      </w:r>
      <w:r w:rsidRPr="00C71D61">
        <w:rPr>
          <w:rFonts w:ascii="Arial" w:hAnsi="Arial" w:cs="Arial"/>
          <w:sz w:val="28"/>
          <w:szCs w:val="28"/>
        </w:rPr>
        <w:t xml:space="preserve">into a new situation or a new phase of life that is just for you, because you </w:t>
      </w:r>
      <w:r w:rsidR="00D751B1">
        <w:rPr>
          <w:rFonts w:ascii="Arial" w:hAnsi="Arial" w:cs="Arial"/>
          <w:sz w:val="28"/>
          <w:szCs w:val="28"/>
        </w:rPr>
        <w:t>were</w:t>
      </w:r>
      <w:r w:rsidRPr="00C71D61">
        <w:rPr>
          <w:rFonts w:ascii="Arial" w:hAnsi="Arial" w:cs="Arial"/>
          <w:sz w:val="28"/>
          <w:szCs w:val="28"/>
        </w:rPr>
        <w:t xml:space="preserve"> called by </w:t>
      </w:r>
      <w:r w:rsidRPr="00D751B1">
        <w:rPr>
          <w:rFonts w:ascii="Arial" w:hAnsi="Arial" w:cs="Arial"/>
          <w:bCs/>
          <w:iCs/>
          <w:sz w:val="28"/>
          <w:szCs w:val="28"/>
        </w:rPr>
        <w:t>your</w:t>
      </w:r>
      <w:r w:rsidRPr="00C71D61">
        <w:rPr>
          <w:rFonts w:ascii="Arial" w:hAnsi="Arial" w:cs="Arial"/>
          <w:b/>
          <w:bCs/>
          <w:i/>
          <w:iCs/>
          <w:sz w:val="28"/>
          <w:szCs w:val="28"/>
        </w:rPr>
        <w:t xml:space="preserve"> </w:t>
      </w:r>
      <w:r w:rsidRPr="00C71D61">
        <w:rPr>
          <w:rFonts w:ascii="Arial" w:hAnsi="Arial" w:cs="Arial"/>
          <w:sz w:val="28"/>
          <w:szCs w:val="28"/>
        </w:rPr>
        <w:t>name. In today’s Gospel</w:t>
      </w:r>
      <w:r w:rsidR="00D751B1">
        <w:rPr>
          <w:rFonts w:ascii="Arial" w:hAnsi="Arial" w:cs="Arial"/>
          <w:sz w:val="28"/>
          <w:szCs w:val="28"/>
        </w:rPr>
        <w:t xml:space="preserve"> passage, Jesus has called</w:t>
      </w:r>
      <w:r w:rsidRPr="00C71D61">
        <w:rPr>
          <w:rFonts w:ascii="Arial" w:hAnsi="Arial" w:cs="Arial"/>
          <w:sz w:val="28"/>
          <w:szCs w:val="28"/>
        </w:rPr>
        <w:t xml:space="preserve"> 12 men to give them their marching </w:t>
      </w:r>
      <w:bookmarkStart w:id="0" w:name="_GoBack"/>
      <w:r w:rsidRPr="00C71D61">
        <w:rPr>
          <w:rFonts w:ascii="Arial" w:hAnsi="Arial" w:cs="Arial"/>
          <w:sz w:val="28"/>
          <w:szCs w:val="28"/>
        </w:rPr>
        <w:t>orders</w:t>
      </w:r>
      <w:r w:rsidR="00D751B1">
        <w:rPr>
          <w:rFonts w:ascii="Arial" w:hAnsi="Arial" w:cs="Arial"/>
          <w:sz w:val="28"/>
          <w:szCs w:val="28"/>
        </w:rPr>
        <w:t xml:space="preserve"> if you will, to</w:t>
      </w:r>
      <w:r w:rsidRPr="00C71D61">
        <w:rPr>
          <w:rFonts w:ascii="Arial" w:hAnsi="Arial" w:cs="Arial"/>
          <w:sz w:val="28"/>
          <w:szCs w:val="28"/>
        </w:rPr>
        <w:t xml:space="preserve"> </w:t>
      </w:r>
      <w:r w:rsidR="00D751B1">
        <w:rPr>
          <w:rFonts w:ascii="Arial" w:hAnsi="Arial" w:cs="Arial"/>
          <w:sz w:val="28"/>
          <w:szCs w:val="28"/>
        </w:rPr>
        <w:t xml:space="preserve">cure the sick, raise the dead, cleanse the lepers and </w:t>
      </w:r>
      <w:bookmarkEnd w:id="0"/>
      <w:r w:rsidR="00D751B1">
        <w:rPr>
          <w:rFonts w:ascii="Arial" w:hAnsi="Arial" w:cs="Arial"/>
          <w:sz w:val="28"/>
          <w:szCs w:val="28"/>
        </w:rPr>
        <w:t>c</w:t>
      </w:r>
      <w:r w:rsidRPr="00C71D61">
        <w:rPr>
          <w:rFonts w:ascii="Arial" w:hAnsi="Arial" w:cs="Arial"/>
          <w:sz w:val="28"/>
          <w:szCs w:val="28"/>
        </w:rPr>
        <w:t xml:space="preserve">ast out demons. He has summoned them to embark on the next steps of their </w:t>
      </w:r>
      <w:r w:rsidR="00D751B1">
        <w:rPr>
          <w:rFonts w:ascii="Arial" w:hAnsi="Arial" w:cs="Arial"/>
          <w:sz w:val="28"/>
          <w:szCs w:val="28"/>
        </w:rPr>
        <w:t xml:space="preserve">lives, their </w:t>
      </w:r>
      <w:r w:rsidRPr="00C71D61">
        <w:rPr>
          <w:rFonts w:ascii="Arial" w:hAnsi="Arial" w:cs="Arial"/>
          <w:sz w:val="28"/>
          <w:szCs w:val="28"/>
        </w:rPr>
        <w:t>ministry.</w:t>
      </w:r>
    </w:p>
    <w:p w:rsidR="00CA612E" w:rsidRDefault="00CA612E" w:rsidP="00C71D61">
      <w:pPr>
        <w:pStyle w:val="Default"/>
        <w:rPr>
          <w:rFonts w:ascii="Arial" w:hAnsi="Arial" w:cs="Arial"/>
          <w:sz w:val="28"/>
          <w:szCs w:val="28"/>
        </w:rPr>
      </w:pPr>
    </w:p>
    <w:p w:rsidR="00C71D61" w:rsidRDefault="00C71D61" w:rsidP="00C71D61">
      <w:pPr>
        <w:pStyle w:val="Default"/>
        <w:rPr>
          <w:rFonts w:ascii="Arial" w:hAnsi="Arial" w:cs="Arial"/>
          <w:sz w:val="28"/>
          <w:szCs w:val="28"/>
        </w:rPr>
      </w:pPr>
      <w:r w:rsidRPr="00C71D61">
        <w:rPr>
          <w:rFonts w:ascii="Arial" w:hAnsi="Arial" w:cs="Arial"/>
          <w:sz w:val="28"/>
          <w:szCs w:val="28"/>
        </w:rPr>
        <w:t>Admittedly, he is asking them to do things that seemed impossible</w:t>
      </w:r>
      <w:r w:rsidR="00D751B1">
        <w:rPr>
          <w:rFonts w:ascii="Arial" w:hAnsi="Arial" w:cs="Arial"/>
          <w:sz w:val="28"/>
          <w:szCs w:val="28"/>
        </w:rPr>
        <w:t>,</w:t>
      </w:r>
      <w:r w:rsidRPr="00C71D61">
        <w:rPr>
          <w:rFonts w:ascii="Arial" w:hAnsi="Arial" w:cs="Arial"/>
          <w:sz w:val="28"/>
          <w:szCs w:val="28"/>
        </w:rPr>
        <w:t xml:space="preserve"> things that they surely thought were only in his power to accomplish. But there’s something deeper here that extends beyond being just a moment when Jesus waved them over </w:t>
      </w:r>
      <w:r w:rsidR="00D751B1">
        <w:rPr>
          <w:rFonts w:ascii="Arial" w:hAnsi="Arial" w:cs="Arial"/>
          <w:sz w:val="28"/>
          <w:szCs w:val="28"/>
        </w:rPr>
        <w:t xml:space="preserve">to himself </w:t>
      </w:r>
      <w:r w:rsidRPr="00C71D61">
        <w:rPr>
          <w:rFonts w:ascii="Arial" w:hAnsi="Arial" w:cs="Arial"/>
          <w:sz w:val="28"/>
          <w:szCs w:val="28"/>
        </w:rPr>
        <w:t>and said, “Okay, guys. Here’s what you need to do.” The 12 are specifica</w:t>
      </w:r>
      <w:r w:rsidR="00D751B1">
        <w:rPr>
          <w:rFonts w:ascii="Arial" w:hAnsi="Arial" w:cs="Arial"/>
          <w:sz w:val="28"/>
          <w:szCs w:val="28"/>
        </w:rPr>
        <w:t>lly identified in this passage,</w:t>
      </w:r>
      <w:r w:rsidRPr="00C71D61">
        <w:rPr>
          <w:rFonts w:ascii="Arial" w:hAnsi="Arial" w:cs="Arial"/>
          <w:sz w:val="28"/>
          <w:szCs w:val="28"/>
        </w:rPr>
        <w:t xml:space="preserve"> and I think that’s significant because Jesus undoubtedly called </w:t>
      </w:r>
      <w:r w:rsidR="00344ABF">
        <w:rPr>
          <w:rFonts w:ascii="Arial" w:hAnsi="Arial" w:cs="Arial"/>
          <w:sz w:val="28"/>
          <w:szCs w:val="28"/>
        </w:rPr>
        <w:t xml:space="preserve">each one of them </w:t>
      </w:r>
      <w:r w:rsidRPr="00D751B1">
        <w:rPr>
          <w:rFonts w:ascii="Arial" w:hAnsi="Arial" w:cs="Arial"/>
          <w:bCs/>
          <w:iCs/>
          <w:sz w:val="28"/>
          <w:szCs w:val="28"/>
        </w:rPr>
        <w:t>by name</w:t>
      </w:r>
      <w:r w:rsidRPr="00D751B1">
        <w:rPr>
          <w:rFonts w:ascii="Arial" w:hAnsi="Arial" w:cs="Arial"/>
          <w:sz w:val="28"/>
          <w:szCs w:val="28"/>
        </w:rPr>
        <w:t>.</w:t>
      </w:r>
      <w:r w:rsidRPr="00C71D61">
        <w:rPr>
          <w:rFonts w:ascii="Arial" w:hAnsi="Arial" w:cs="Arial"/>
          <w:sz w:val="28"/>
          <w:szCs w:val="28"/>
        </w:rPr>
        <w:t xml:space="preserve"> </w:t>
      </w:r>
    </w:p>
    <w:p w:rsidR="00D751B1" w:rsidRPr="00C71D61" w:rsidRDefault="00D751B1" w:rsidP="00C71D61">
      <w:pPr>
        <w:pStyle w:val="Default"/>
        <w:rPr>
          <w:rFonts w:ascii="Arial" w:hAnsi="Arial" w:cs="Arial"/>
          <w:sz w:val="28"/>
          <w:szCs w:val="28"/>
        </w:rPr>
      </w:pPr>
    </w:p>
    <w:p w:rsidR="00344ABF" w:rsidRDefault="00C71D61" w:rsidP="00C71D61">
      <w:pPr>
        <w:pStyle w:val="Default"/>
        <w:rPr>
          <w:rFonts w:ascii="Arial" w:hAnsi="Arial" w:cs="Arial"/>
          <w:sz w:val="28"/>
          <w:szCs w:val="28"/>
        </w:rPr>
      </w:pPr>
      <w:r w:rsidRPr="00C71D61">
        <w:rPr>
          <w:rFonts w:ascii="Arial" w:hAnsi="Arial" w:cs="Arial"/>
          <w:sz w:val="28"/>
          <w:szCs w:val="28"/>
        </w:rPr>
        <w:t xml:space="preserve">We are all known to </w:t>
      </w:r>
      <w:r w:rsidR="00344ABF">
        <w:rPr>
          <w:rFonts w:ascii="Arial" w:hAnsi="Arial" w:cs="Arial"/>
          <w:sz w:val="28"/>
          <w:szCs w:val="28"/>
        </w:rPr>
        <w:t>Jesus</w:t>
      </w:r>
      <w:r w:rsidRPr="00C71D61">
        <w:rPr>
          <w:rFonts w:ascii="Arial" w:hAnsi="Arial" w:cs="Arial"/>
          <w:sz w:val="28"/>
          <w:szCs w:val="28"/>
        </w:rPr>
        <w:t>. He has known our na</w:t>
      </w:r>
      <w:r w:rsidR="00344ABF">
        <w:rPr>
          <w:rFonts w:ascii="Arial" w:hAnsi="Arial" w:cs="Arial"/>
          <w:sz w:val="28"/>
          <w:szCs w:val="28"/>
        </w:rPr>
        <w:t>mes since the beginning of time,</w:t>
      </w:r>
      <w:r w:rsidRPr="00C71D61">
        <w:rPr>
          <w:rFonts w:ascii="Arial" w:hAnsi="Arial" w:cs="Arial"/>
          <w:sz w:val="28"/>
          <w:szCs w:val="28"/>
        </w:rPr>
        <w:t xml:space="preserve"> he knows </w:t>
      </w:r>
      <w:r w:rsidR="00344ABF">
        <w:rPr>
          <w:rFonts w:ascii="Arial" w:hAnsi="Arial" w:cs="Arial"/>
          <w:sz w:val="28"/>
          <w:szCs w:val="28"/>
        </w:rPr>
        <w:t xml:space="preserve">us at our desks, in our gardens, or tending to </w:t>
      </w:r>
      <w:r w:rsidRPr="00C71D61">
        <w:rPr>
          <w:rFonts w:ascii="Arial" w:hAnsi="Arial" w:cs="Arial"/>
          <w:sz w:val="28"/>
          <w:szCs w:val="28"/>
        </w:rPr>
        <w:t xml:space="preserve">our </w:t>
      </w:r>
      <w:r w:rsidR="00344ABF">
        <w:rPr>
          <w:rFonts w:ascii="Arial" w:hAnsi="Arial" w:cs="Arial"/>
          <w:sz w:val="28"/>
          <w:szCs w:val="28"/>
        </w:rPr>
        <w:t>farm animals,</w:t>
      </w:r>
      <w:r w:rsidRPr="00C71D61">
        <w:rPr>
          <w:rFonts w:ascii="Arial" w:hAnsi="Arial" w:cs="Arial"/>
          <w:sz w:val="28"/>
          <w:szCs w:val="28"/>
        </w:rPr>
        <w:t xml:space="preserve"> setting up cof</w:t>
      </w:r>
      <w:r w:rsidR="00344ABF">
        <w:rPr>
          <w:rFonts w:ascii="Arial" w:hAnsi="Arial" w:cs="Arial"/>
          <w:sz w:val="28"/>
          <w:szCs w:val="28"/>
        </w:rPr>
        <w:t>fee hour or preparing the altar,</w:t>
      </w:r>
      <w:r w:rsidRPr="00C71D61">
        <w:rPr>
          <w:rFonts w:ascii="Arial" w:hAnsi="Arial" w:cs="Arial"/>
          <w:sz w:val="28"/>
          <w:szCs w:val="28"/>
        </w:rPr>
        <w:t xml:space="preserve"> helping friends with errands or caring for family. In every experience </w:t>
      </w:r>
      <w:r w:rsidR="00344ABF">
        <w:rPr>
          <w:rFonts w:ascii="Arial" w:hAnsi="Arial" w:cs="Arial"/>
          <w:sz w:val="28"/>
          <w:szCs w:val="28"/>
        </w:rPr>
        <w:t>we</w:t>
      </w:r>
      <w:r w:rsidRPr="00C71D61">
        <w:rPr>
          <w:rFonts w:ascii="Arial" w:hAnsi="Arial" w:cs="Arial"/>
          <w:sz w:val="28"/>
          <w:szCs w:val="28"/>
        </w:rPr>
        <w:t xml:space="preserve"> have, in every task </w:t>
      </w:r>
      <w:r w:rsidR="00344ABF">
        <w:rPr>
          <w:rFonts w:ascii="Arial" w:hAnsi="Arial" w:cs="Arial"/>
          <w:sz w:val="28"/>
          <w:szCs w:val="28"/>
        </w:rPr>
        <w:t>we</w:t>
      </w:r>
      <w:r w:rsidRPr="00C71D61">
        <w:rPr>
          <w:rFonts w:ascii="Arial" w:hAnsi="Arial" w:cs="Arial"/>
          <w:sz w:val="28"/>
          <w:szCs w:val="28"/>
        </w:rPr>
        <w:t xml:space="preserve"> perform, in </w:t>
      </w:r>
      <w:r w:rsidR="00344ABF">
        <w:rPr>
          <w:rFonts w:ascii="Arial" w:hAnsi="Arial" w:cs="Arial"/>
          <w:bCs/>
          <w:iCs/>
          <w:sz w:val="28"/>
          <w:szCs w:val="28"/>
        </w:rPr>
        <w:t>all we</w:t>
      </w:r>
      <w:r w:rsidRPr="00344ABF">
        <w:rPr>
          <w:rFonts w:ascii="Arial" w:hAnsi="Arial" w:cs="Arial"/>
          <w:bCs/>
          <w:iCs/>
          <w:sz w:val="28"/>
          <w:szCs w:val="28"/>
        </w:rPr>
        <w:t xml:space="preserve"> do</w:t>
      </w:r>
      <w:r w:rsidR="00344ABF">
        <w:rPr>
          <w:rFonts w:ascii="Arial" w:hAnsi="Arial" w:cs="Arial"/>
          <w:sz w:val="28"/>
          <w:szCs w:val="28"/>
        </w:rPr>
        <w:t xml:space="preserve">, Jesus is there. In our joy and in </w:t>
      </w:r>
      <w:r w:rsidRPr="00C71D61">
        <w:rPr>
          <w:rFonts w:ascii="Arial" w:hAnsi="Arial" w:cs="Arial"/>
          <w:sz w:val="28"/>
          <w:szCs w:val="28"/>
        </w:rPr>
        <w:t>our</w:t>
      </w:r>
      <w:r w:rsidR="00344ABF">
        <w:rPr>
          <w:rFonts w:ascii="Arial" w:hAnsi="Arial" w:cs="Arial"/>
          <w:sz w:val="28"/>
          <w:szCs w:val="28"/>
        </w:rPr>
        <w:t xml:space="preserve"> sorrow, he is walking beside </w:t>
      </w:r>
      <w:r w:rsidRPr="00C71D61">
        <w:rPr>
          <w:rFonts w:ascii="Arial" w:hAnsi="Arial" w:cs="Arial"/>
          <w:sz w:val="28"/>
          <w:szCs w:val="28"/>
        </w:rPr>
        <w:t>u</w:t>
      </w:r>
      <w:r w:rsidR="00344ABF">
        <w:rPr>
          <w:rFonts w:ascii="Arial" w:hAnsi="Arial" w:cs="Arial"/>
          <w:sz w:val="28"/>
          <w:szCs w:val="28"/>
        </w:rPr>
        <w:t xml:space="preserve">s. In our waking and in </w:t>
      </w:r>
      <w:r w:rsidRPr="00C71D61">
        <w:rPr>
          <w:rFonts w:ascii="Arial" w:hAnsi="Arial" w:cs="Arial"/>
          <w:sz w:val="28"/>
          <w:szCs w:val="28"/>
        </w:rPr>
        <w:t>our s</w:t>
      </w:r>
      <w:r w:rsidR="00344ABF">
        <w:rPr>
          <w:rFonts w:ascii="Arial" w:hAnsi="Arial" w:cs="Arial"/>
          <w:sz w:val="28"/>
          <w:szCs w:val="28"/>
        </w:rPr>
        <w:t>leeping, he is watching over us</w:t>
      </w:r>
    </w:p>
    <w:p w:rsidR="00C71D61" w:rsidRPr="00C71D61" w:rsidRDefault="00C71D61" w:rsidP="00C71D61">
      <w:pPr>
        <w:pStyle w:val="Default"/>
        <w:rPr>
          <w:rFonts w:ascii="Arial" w:hAnsi="Arial" w:cs="Arial"/>
          <w:sz w:val="28"/>
          <w:szCs w:val="28"/>
        </w:rPr>
      </w:pPr>
    </w:p>
    <w:p w:rsidR="00C71D61" w:rsidRPr="00C71D61" w:rsidRDefault="00C71D61" w:rsidP="00C71D61">
      <w:pPr>
        <w:pStyle w:val="Default"/>
        <w:rPr>
          <w:rFonts w:ascii="Arial" w:hAnsi="Arial" w:cs="Arial"/>
          <w:sz w:val="28"/>
          <w:szCs w:val="28"/>
        </w:rPr>
      </w:pPr>
      <w:r w:rsidRPr="00C71D61">
        <w:rPr>
          <w:rFonts w:ascii="Arial" w:hAnsi="Arial" w:cs="Arial"/>
          <w:sz w:val="28"/>
          <w:szCs w:val="28"/>
        </w:rPr>
        <w:t xml:space="preserve">He </w:t>
      </w:r>
      <w:r w:rsidR="00344ABF">
        <w:rPr>
          <w:rFonts w:ascii="Arial" w:hAnsi="Arial" w:cs="Arial"/>
          <w:sz w:val="28"/>
          <w:szCs w:val="28"/>
        </w:rPr>
        <w:t xml:space="preserve">is calling our names. He is calling us </w:t>
      </w:r>
      <w:r w:rsidR="00891BB5">
        <w:rPr>
          <w:rFonts w:ascii="Arial" w:hAnsi="Arial" w:cs="Arial"/>
          <w:sz w:val="28"/>
          <w:szCs w:val="28"/>
        </w:rPr>
        <w:t>to the same work as</w:t>
      </w:r>
      <w:r w:rsidRPr="00C71D61">
        <w:rPr>
          <w:rFonts w:ascii="Arial" w:hAnsi="Arial" w:cs="Arial"/>
          <w:sz w:val="28"/>
          <w:szCs w:val="28"/>
        </w:rPr>
        <w:t xml:space="preserve"> his disciples. </w:t>
      </w:r>
    </w:p>
    <w:p w:rsidR="00CA612E" w:rsidRDefault="00C71D61" w:rsidP="00C71D61">
      <w:pPr>
        <w:pStyle w:val="Default"/>
        <w:rPr>
          <w:rFonts w:ascii="Arial" w:hAnsi="Arial" w:cs="Arial"/>
          <w:color w:val="auto"/>
          <w:sz w:val="28"/>
          <w:szCs w:val="28"/>
        </w:rPr>
      </w:pPr>
      <w:r w:rsidRPr="00C71D61">
        <w:rPr>
          <w:rFonts w:ascii="Arial" w:hAnsi="Arial" w:cs="Arial"/>
          <w:sz w:val="28"/>
          <w:szCs w:val="28"/>
        </w:rPr>
        <w:t xml:space="preserve">And he is asking </w:t>
      </w:r>
      <w:r w:rsidR="00344ABF">
        <w:rPr>
          <w:rFonts w:ascii="Arial" w:hAnsi="Arial" w:cs="Arial"/>
          <w:sz w:val="28"/>
          <w:szCs w:val="28"/>
        </w:rPr>
        <w:t xml:space="preserve">us </w:t>
      </w:r>
      <w:r w:rsidRPr="00C71D61">
        <w:rPr>
          <w:rFonts w:ascii="Arial" w:hAnsi="Arial" w:cs="Arial"/>
          <w:sz w:val="28"/>
          <w:szCs w:val="28"/>
        </w:rPr>
        <w:t xml:space="preserve">to call to </w:t>
      </w:r>
      <w:r w:rsidRPr="00344ABF">
        <w:rPr>
          <w:rFonts w:ascii="Arial" w:hAnsi="Arial" w:cs="Arial"/>
          <w:bCs/>
          <w:iCs/>
          <w:sz w:val="28"/>
          <w:szCs w:val="28"/>
        </w:rPr>
        <w:t>others</w:t>
      </w:r>
      <w:r w:rsidRPr="00344ABF">
        <w:rPr>
          <w:rFonts w:ascii="Arial" w:hAnsi="Arial" w:cs="Arial"/>
          <w:sz w:val="28"/>
          <w:szCs w:val="28"/>
        </w:rPr>
        <w:t>.</w:t>
      </w:r>
      <w:r w:rsidRPr="00C71D61">
        <w:rPr>
          <w:rFonts w:ascii="Arial" w:hAnsi="Arial" w:cs="Arial"/>
          <w:sz w:val="28"/>
          <w:szCs w:val="28"/>
        </w:rPr>
        <w:t xml:space="preserve"> </w:t>
      </w:r>
      <w:r w:rsidRPr="00C71D61">
        <w:rPr>
          <w:rFonts w:ascii="Arial" w:hAnsi="Arial" w:cs="Arial"/>
          <w:color w:val="auto"/>
          <w:sz w:val="28"/>
          <w:szCs w:val="28"/>
        </w:rPr>
        <w:t xml:space="preserve">But more than </w:t>
      </w:r>
      <w:r w:rsidRPr="00344ABF">
        <w:rPr>
          <w:rFonts w:ascii="Arial" w:hAnsi="Arial" w:cs="Arial"/>
          <w:bCs/>
          <w:iCs/>
          <w:color w:val="auto"/>
          <w:sz w:val="28"/>
          <w:szCs w:val="28"/>
        </w:rPr>
        <w:t>calling</w:t>
      </w:r>
      <w:r w:rsidRPr="00344ABF">
        <w:rPr>
          <w:rFonts w:ascii="Arial" w:hAnsi="Arial" w:cs="Arial"/>
          <w:color w:val="auto"/>
          <w:sz w:val="28"/>
          <w:szCs w:val="28"/>
        </w:rPr>
        <w:t>,</w:t>
      </w:r>
      <w:r w:rsidRPr="00C71D61">
        <w:rPr>
          <w:rFonts w:ascii="Arial" w:hAnsi="Arial" w:cs="Arial"/>
          <w:color w:val="auto"/>
          <w:sz w:val="28"/>
          <w:szCs w:val="28"/>
        </w:rPr>
        <w:t xml:space="preserve"> we are challenged by this passage to consider what the church’s larger response should be to the troubles in the world. What do we do in answer to the calls for help we are getting? In a word, it is mission. And it is not a missio</w:t>
      </w:r>
      <w:r w:rsidR="00344ABF">
        <w:rPr>
          <w:rFonts w:ascii="Arial" w:hAnsi="Arial" w:cs="Arial"/>
          <w:color w:val="auto"/>
          <w:sz w:val="28"/>
          <w:szCs w:val="28"/>
        </w:rPr>
        <w:t>n that we can send ourselves on,</w:t>
      </w:r>
      <w:r w:rsidRPr="00C71D61">
        <w:rPr>
          <w:rFonts w:ascii="Arial" w:hAnsi="Arial" w:cs="Arial"/>
          <w:color w:val="auto"/>
          <w:sz w:val="28"/>
          <w:szCs w:val="28"/>
        </w:rPr>
        <w:t xml:space="preserve"> as one writer has said, “</w:t>
      </w:r>
      <w:r w:rsidR="00891BB5">
        <w:rPr>
          <w:rFonts w:ascii="Arial" w:hAnsi="Arial" w:cs="Arial"/>
          <w:color w:val="auto"/>
          <w:sz w:val="28"/>
          <w:szCs w:val="28"/>
        </w:rPr>
        <w:t>T</w:t>
      </w:r>
      <w:r w:rsidRPr="00C71D61">
        <w:rPr>
          <w:rFonts w:ascii="Arial" w:hAnsi="Arial" w:cs="Arial"/>
          <w:color w:val="auto"/>
          <w:sz w:val="28"/>
          <w:szCs w:val="28"/>
        </w:rPr>
        <w:t xml:space="preserve">he </w:t>
      </w:r>
      <w:r w:rsidRPr="00344ABF">
        <w:rPr>
          <w:rFonts w:ascii="Arial" w:hAnsi="Arial" w:cs="Arial"/>
          <w:bCs/>
          <w:iCs/>
          <w:color w:val="auto"/>
          <w:sz w:val="28"/>
          <w:szCs w:val="28"/>
        </w:rPr>
        <w:t>Lord of the harvest</w:t>
      </w:r>
      <w:r w:rsidRPr="00C71D61">
        <w:rPr>
          <w:rFonts w:ascii="Arial" w:hAnsi="Arial" w:cs="Arial"/>
          <w:b/>
          <w:bCs/>
          <w:i/>
          <w:iCs/>
          <w:color w:val="auto"/>
          <w:sz w:val="28"/>
          <w:szCs w:val="28"/>
        </w:rPr>
        <w:t xml:space="preserve"> </w:t>
      </w:r>
      <w:r w:rsidRPr="00C71D61">
        <w:rPr>
          <w:rFonts w:ascii="Arial" w:hAnsi="Arial" w:cs="Arial"/>
          <w:color w:val="auto"/>
          <w:sz w:val="28"/>
          <w:szCs w:val="28"/>
        </w:rPr>
        <w:t xml:space="preserve">sends us out on a mission.” And what is the mission God has for us? </w:t>
      </w:r>
    </w:p>
    <w:p w:rsidR="00CA612E" w:rsidRDefault="00CA612E" w:rsidP="00C71D61">
      <w:pPr>
        <w:pStyle w:val="Default"/>
        <w:rPr>
          <w:rFonts w:ascii="Arial" w:hAnsi="Arial" w:cs="Arial"/>
          <w:color w:val="auto"/>
          <w:sz w:val="28"/>
          <w:szCs w:val="28"/>
        </w:rPr>
      </w:pPr>
    </w:p>
    <w:p w:rsidR="00C71D61" w:rsidRDefault="00344ABF" w:rsidP="00C71D61">
      <w:pPr>
        <w:pStyle w:val="Default"/>
        <w:rPr>
          <w:rFonts w:ascii="Arial" w:hAnsi="Arial" w:cs="Arial"/>
          <w:color w:val="auto"/>
          <w:sz w:val="28"/>
          <w:szCs w:val="28"/>
        </w:rPr>
      </w:pPr>
      <w:r>
        <w:rPr>
          <w:rFonts w:ascii="Arial" w:hAnsi="Arial" w:cs="Arial"/>
          <w:color w:val="auto"/>
          <w:sz w:val="28"/>
          <w:szCs w:val="28"/>
        </w:rPr>
        <w:t>Well it’s t</w:t>
      </w:r>
      <w:r w:rsidR="00C71D61" w:rsidRPr="00C71D61">
        <w:rPr>
          <w:rFonts w:ascii="Arial" w:hAnsi="Arial" w:cs="Arial"/>
          <w:color w:val="auto"/>
          <w:sz w:val="28"/>
          <w:szCs w:val="28"/>
        </w:rPr>
        <w:t>o being living examples of the nearness of the kingdom of God</w:t>
      </w:r>
      <w:r>
        <w:rPr>
          <w:rFonts w:ascii="Arial" w:hAnsi="Arial" w:cs="Arial"/>
          <w:color w:val="auto"/>
          <w:sz w:val="28"/>
          <w:szCs w:val="28"/>
        </w:rPr>
        <w:t>,</w:t>
      </w:r>
      <w:r w:rsidR="00C71D61" w:rsidRPr="00C71D61">
        <w:rPr>
          <w:rFonts w:ascii="Arial" w:hAnsi="Arial" w:cs="Arial"/>
          <w:color w:val="auto"/>
          <w:sz w:val="28"/>
          <w:szCs w:val="28"/>
        </w:rPr>
        <w:t xml:space="preserve"> the face of a loving God presented to those who may ne</w:t>
      </w:r>
      <w:r>
        <w:rPr>
          <w:rFonts w:ascii="Arial" w:hAnsi="Arial" w:cs="Arial"/>
          <w:color w:val="auto"/>
          <w:sz w:val="28"/>
          <w:szCs w:val="28"/>
        </w:rPr>
        <w:t>ver have seen or experienced him</w:t>
      </w:r>
      <w:r w:rsidR="00C71D61" w:rsidRPr="00C71D61">
        <w:rPr>
          <w:rFonts w:ascii="Arial" w:hAnsi="Arial" w:cs="Arial"/>
          <w:color w:val="auto"/>
          <w:sz w:val="28"/>
          <w:szCs w:val="28"/>
        </w:rPr>
        <w:t xml:space="preserve"> in their lives.</w:t>
      </w:r>
      <w:r w:rsidR="00CA612E">
        <w:rPr>
          <w:rFonts w:ascii="Arial" w:hAnsi="Arial" w:cs="Arial"/>
          <w:color w:val="auto"/>
          <w:sz w:val="28"/>
          <w:szCs w:val="28"/>
        </w:rPr>
        <w:t xml:space="preserve"> </w:t>
      </w:r>
      <w:r w:rsidR="00C71D61" w:rsidRPr="00C71D61">
        <w:rPr>
          <w:rFonts w:ascii="Arial" w:hAnsi="Arial" w:cs="Arial"/>
          <w:color w:val="auto"/>
          <w:sz w:val="28"/>
          <w:szCs w:val="28"/>
        </w:rPr>
        <w:t xml:space="preserve">This is a mission to which </w:t>
      </w:r>
      <w:r>
        <w:rPr>
          <w:rFonts w:ascii="Arial" w:hAnsi="Arial" w:cs="Arial"/>
          <w:color w:val="auto"/>
          <w:sz w:val="28"/>
          <w:szCs w:val="28"/>
        </w:rPr>
        <w:t>this parish has</w:t>
      </w:r>
      <w:r w:rsidR="00C71D61" w:rsidRPr="00C71D61">
        <w:rPr>
          <w:rFonts w:ascii="Arial" w:hAnsi="Arial" w:cs="Arial"/>
          <w:color w:val="auto"/>
          <w:sz w:val="28"/>
          <w:szCs w:val="28"/>
        </w:rPr>
        <w:t xml:space="preserve"> taken </w:t>
      </w:r>
      <w:r>
        <w:rPr>
          <w:rFonts w:ascii="Arial" w:hAnsi="Arial" w:cs="Arial"/>
          <w:color w:val="auto"/>
          <w:sz w:val="28"/>
          <w:szCs w:val="28"/>
        </w:rPr>
        <w:t xml:space="preserve">on, </w:t>
      </w:r>
      <w:r w:rsidR="00C71D61" w:rsidRPr="00C71D61">
        <w:rPr>
          <w:rFonts w:ascii="Arial" w:hAnsi="Arial" w:cs="Arial"/>
          <w:color w:val="auto"/>
          <w:sz w:val="28"/>
          <w:szCs w:val="28"/>
        </w:rPr>
        <w:t>readily and enthusiastically</w:t>
      </w:r>
      <w:r w:rsidR="00CA612E">
        <w:rPr>
          <w:rFonts w:ascii="Arial" w:hAnsi="Arial" w:cs="Arial"/>
          <w:color w:val="auto"/>
          <w:sz w:val="28"/>
          <w:szCs w:val="28"/>
        </w:rPr>
        <w:t xml:space="preserve">. </w:t>
      </w:r>
      <w:r w:rsidR="00C71D61" w:rsidRPr="00C71D61">
        <w:rPr>
          <w:rFonts w:ascii="Arial" w:hAnsi="Arial" w:cs="Arial"/>
          <w:color w:val="auto"/>
          <w:sz w:val="28"/>
          <w:szCs w:val="28"/>
        </w:rPr>
        <w:t xml:space="preserve">God’s call has come to </w:t>
      </w:r>
      <w:r w:rsidR="00CA612E">
        <w:rPr>
          <w:rFonts w:ascii="Arial" w:hAnsi="Arial" w:cs="Arial"/>
          <w:color w:val="auto"/>
          <w:sz w:val="28"/>
          <w:szCs w:val="28"/>
        </w:rPr>
        <w:t xml:space="preserve">us. We have heard </w:t>
      </w:r>
      <w:r w:rsidR="00C71D61" w:rsidRPr="00C71D61">
        <w:rPr>
          <w:rFonts w:ascii="Arial" w:hAnsi="Arial" w:cs="Arial"/>
          <w:color w:val="auto"/>
          <w:sz w:val="28"/>
          <w:szCs w:val="28"/>
        </w:rPr>
        <w:t xml:space="preserve">our names and </w:t>
      </w:r>
      <w:r w:rsidR="00CA612E">
        <w:rPr>
          <w:rFonts w:ascii="Arial" w:hAnsi="Arial" w:cs="Arial"/>
          <w:color w:val="auto"/>
          <w:sz w:val="28"/>
          <w:szCs w:val="28"/>
        </w:rPr>
        <w:t>we</w:t>
      </w:r>
      <w:r w:rsidR="00C71D61" w:rsidRPr="00C71D61">
        <w:rPr>
          <w:rFonts w:ascii="Arial" w:hAnsi="Arial" w:cs="Arial"/>
          <w:color w:val="auto"/>
          <w:sz w:val="28"/>
          <w:szCs w:val="28"/>
        </w:rPr>
        <w:t xml:space="preserve"> can call to those on the margins </w:t>
      </w:r>
      <w:r w:rsidR="00CA612E">
        <w:rPr>
          <w:rFonts w:ascii="Arial" w:hAnsi="Arial" w:cs="Arial"/>
          <w:color w:val="auto"/>
          <w:sz w:val="28"/>
          <w:szCs w:val="28"/>
        </w:rPr>
        <w:t xml:space="preserve">of society </w:t>
      </w:r>
      <w:r w:rsidR="00C71D61" w:rsidRPr="00C71D61">
        <w:rPr>
          <w:rFonts w:ascii="Arial" w:hAnsi="Arial" w:cs="Arial"/>
          <w:color w:val="auto"/>
          <w:sz w:val="28"/>
          <w:szCs w:val="28"/>
        </w:rPr>
        <w:t xml:space="preserve">and bring them into community. We can find ways of addressing in new ways </w:t>
      </w:r>
      <w:r w:rsidR="00C71D61" w:rsidRPr="00C71D61">
        <w:rPr>
          <w:rFonts w:ascii="Arial" w:hAnsi="Arial" w:cs="Arial"/>
          <w:color w:val="auto"/>
          <w:sz w:val="28"/>
          <w:szCs w:val="28"/>
        </w:rPr>
        <w:lastRenderedPageBreak/>
        <w:t xml:space="preserve">the needs of our neighbors and expanding the church’s reach into the world. </w:t>
      </w:r>
    </w:p>
    <w:p w:rsidR="00CA612E" w:rsidRPr="00C71D61" w:rsidRDefault="00CA612E" w:rsidP="00C71D61">
      <w:pPr>
        <w:pStyle w:val="Default"/>
        <w:rPr>
          <w:rFonts w:ascii="Arial" w:hAnsi="Arial" w:cs="Arial"/>
          <w:color w:val="auto"/>
          <w:sz w:val="28"/>
          <w:szCs w:val="28"/>
        </w:rPr>
      </w:pPr>
    </w:p>
    <w:p w:rsidR="00812C13" w:rsidRPr="00C71D61" w:rsidRDefault="00C71D61" w:rsidP="00C71D61">
      <w:pPr>
        <w:rPr>
          <w:rFonts w:ascii="Arial" w:hAnsi="Arial" w:cs="Arial"/>
          <w:sz w:val="28"/>
          <w:szCs w:val="28"/>
        </w:rPr>
      </w:pPr>
      <w:r w:rsidRPr="00C71D61">
        <w:rPr>
          <w:rFonts w:ascii="Arial" w:hAnsi="Arial" w:cs="Arial"/>
          <w:sz w:val="28"/>
          <w:szCs w:val="28"/>
        </w:rPr>
        <w:t>“The harvest is plentiful, but the laborers are few; therefore ask the Lord of t</w:t>
      </w:r>
      <w:r w:rsidR="00CA612E">
        <w:rPr>
          <w:rFonts w:ascii="Arial" w:hAnsi="Arial" w:cs="Arial"/>
          <w:sz w:val="28"/>
          <w:szCs w:val="28"/>
        </w:rPr>
        <w:t xml:space="preserve">he harvest to send out laborers, to send </w:t>
      </w:r>
      <w:r w:rsidRPr="00C71D61">
        <w:rPr>
          <w:rFonts w:ascii="Arial" w:hAnsi="Arial" w:cs="Arial"/>
          <w:sz w:val="28"/>
          <w:szCs w:val="28"/>
        </w:rPr>
        <w:t>u</w:t>
      </w:r>
      <w:r w:rsidR="00CA612E">
        <w:rPr>
          <w:rFonts w:ascii="Arial" w:hAnsi="Arial" w:cs="Arial"/>
          <w:sz w:val="28"/>
          <w:szCs w:val="28"/>
        </w:rPr>
        <w:t>s</w:t>
      </w:r>
      <w:r w:rsidRPr="00C71D61">
        <w:rPr>
          <w:rFonts w:ascii="Arial" w:hAnsi="Arial" w:cs="Arial"/>
          <w:sz w:val="28"/>
          <w:szCs w:val="28"/>
        </w:rPr>
        <w:t xml:space="preserve"> into his harvest.”</w:t>
      </w:r>
    </w:p>
    <w:sectPr w:rsidR="00812C13" w:rsidRPr="00C71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61"/>
    <w:rsid w:val="00344ABF"/>
    <w:rsid w:val="00812C13"/>
    <w:rsid w:val="00871D24"/>
    <w:rsid w:val="00891BB5"/>
    <w:rsid w:val="00C71D61"/>
    <w:rsid w:val="00CA612E"/>
    <w:rsid w:val="00D75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21414-9487-4125-98CD-B2ABFA19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D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859B-BB15-487B-910F-DB263F88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2</cp:revision>
  <dcterms:created xsi:type="dcterms:W3CDTF">2020-06-04T19:29:00Z</dcterms:created>
  <dcterms:modified xsi:type="dcterms:W3CDTF">2020-06-04T19:29:00Z</dcterms:modified>
</cp:coreProperties>
</file>