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4415"/>
        <w:gridCol w:w="4340"/>
      </w:tblGrid>
      <w:tr w:rsidR="005E3096" w14:paraId="1ED41621" w14:textId="77777777" w:rsidTr="00512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2CEDDC97" w14:textId="77777777" w:rsidR="0018364A" w:rsidRPr="0018364A" w:rsidRDefault="0018364A" w:rsidP="0018364A">
            <w:pPr>
              <w:spacing w:line="312" w:lineRule="atLeast"/>
              <w:textAlignment w:val="baseline"/>
              <w:outlineLvl w:val="5"/>
              <w:rPr>
                <w:rFonts w:cstheme="minorHAnsi"/>
                <w:bCs w:val="0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bCs w:val="0"/>
                <w:color w:val="525A51"/>
                <w:lang w:val="en-CA" w:eastAsia="en-CA"/>
              </w:rPr>
              <w:t>Parish of West Thunder Bay</w:t>
            </w:r>
          </w:p>
          <w:p w14:paraId="7EC67CC2" w14:textId="77777777" w:rsid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bCs w:val="0"/>
                <w:color w:val="525A51"/>
                <w:bdr w:val="none" w:sz="0" w:space="0" w:color="auto" w:frame="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lang w:val="en-CA" w:eastAsia="en-CA"/>
              </w:rPr>
              <w:t>5 St. Mark's </w:t>
            </w: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Street, Rosslyn,</w:t>
            </w:r>
          </w:p>
          <w:p w14:paraId="3C346A11" w14:textId="1FAD0AE6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ON P7K 0N7</w:t>
            </w:r>
          </w:p>
          <w:p w14:paraId="41D5E684" w14:textId="1163CA6A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807-939-1103</w:t>
            </w:r>
          </w:p>
          <w:p w14:paraId="45F935B6" w14:textId="2ACC89D0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lang w:val="en-CA" w:eastAsia="en-CA"/>
              </w:rPr>
              <w:t>parish@tbaytel.net</w:t>
            </w:r>
          </w:p>
          <w:p w14:paraId="5878A5CE" w14:textId="7110DC3F" w:rsidR="0018364A" w:rsidRPr="0018364A" w:rsidRDefault="0018364A" w:rsidP="0088324E">
            <w:pPr>
              <w:pStyle w:val="CompanyInfo"/>
              <w:rPr>
                <w:lang w:val="en-CA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14:paraId="0B87933F" w14:textId="77777777" w:rsidR="0051290F" w:rsidRDefault="0051290F" w:rsidP="0051290F">
            <w:pPr>
              <w:pStyle w:val="CompanyName"/>
              <w:jc w:val="left"/>
              <w:rPr>
                <w:bCs w:val="0"/>
              </w:rPr>
            </w:pPr>
          </w:p>
          <w:p w14:paraId="0C776BF8" w14:textId="77777777" w:rsidR="0051290F" w:rsidRDefault="0051290F" w:rsidP="0051290F">
            <w:pPr>
              <w:pStyle w:val="CompanyName"/>
              <w:jc w:val="left"/>
              <w:rPr>
                <w:bCs w:val="0"/>
              </w:rPr>
            </w:pPr>
          </w:p>
          <w:p w14:paraId="2EFA9A3E" w14:textId="77777777" w:rsidR="0051290F" w:rsidRDefault="0051290F" w:rsidP="0051290F">
            <w:pPr>
              <w:pStyle w:val="CompanyName"/>
              <w:jc w:val="left"/>
              <w:rPr>
                <w:bCs w:val="0"/>
              </w:rPr>
            </w:pPr>
          </w:p>
          <w:p w14:paraId="277DC3FA" w14:textId="5C75D1B3" w:rsidR="005E3096" w:rsidRPr="00201252" w:rsidRDefault="0051290F" w:rsidP="0051290F">
            <w:pPr>
              <w:pStyle w:val="CompanyName"/>
              <w:jc w:val="left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5F18AEE" wp14:editId="4651B8D4">
                  <wp:extent cx="2573020" cy="8108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1AE54" w14:textId="6B306FA0" w:rsidR="005E3096" w:rsidRPr="00C91995" w:rsidRDefault="00C91995" w:rsidP="00E51BD1">
      <w:pPr>
        <w:pStyle w:val="Title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91995">
        <w:rPr>
          <w:rFonts w:asciiTheme="minorHAnsi" w:hAnsiTheme="minorHAnsi" w:cstheme="minorHAnsi"/>
          <w:b w:val="0"/>
          <w:bCs/>
          <w:sz w:val="24"/>
          <w:szCs w:val="24"/>
        </w:rPr>
        <w:t>PWTB Parish COVID-19 re-Opening Policy &amp; Procedures</w:t>
      </w:r>
    </w:p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690"/>
        <w:gridCol w:w="3041"/>
        <w:gridCol w:w="1637"/>
        <w:gridCol w:w="2387"/>
      </w:tblGrid>
      <w:tr w:rsidR="005E3096" w14:paraId="5499939B" w14:textId="77777777" w:rsidTr="00C91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90" w:type="dxa"/>
            <w:vAlign w:val="center"/>
          </w:tcPr>
          <w:p w14:paraId="4369AB26" w14:textId="21B6C3AE" w:rsidR="005E3096" w:rsidRPr="00C91995" w:rsidRDefault="00C91995" w:rsidP="00E51BD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C91995">
              <w:rPr>
                <w:rFonts w:asciiTheme="minorHAnsi" w:hAnsiTheme="minorHAnsi" w:cstheme="minorHAnsi"/>
                <w:b w:val="0"/>
                <w:bCs w:val="0"/>
              </w:rPr>
              <w:t>Subject:</w:t>
            </w:r>
          </w:p>
        </w:tc>
        <w:tc>
          <w:tcPr>
            <w:tcW w:w="3041" w:type="dxa"/>
            <w:vAlign w:val="center"/>
          </w:tcPr>
          <w:p w14:paraId="47D7BA74" w14:textId="0EE89477" w:rsidR="005E3096" w:rsidRPr="00C91995" w:rsidRDefault="001308AD" w:rsidP="00B626D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Hand Hygiene</w:t>
            </w:r>
          </w:p>
        </w:tc>
        <w:tc>
          <w:tcPr>
            <w:tcW w:w="1637" w:type="dxa"/>
            <w:vAlign w:val="center"/>
          </w:tcPr>
          <w:p w14:paraId="3A18D254" w14:textId="4331632D" w:rsidR="005E3096" w:rsidRPr="00C91995" w:rsidRDefault="00C91995" w:rsidP="00C847C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C91995">
              <w:rPr>
                <w:rFonts w:asciiTheme="minorHAnsi" w:hAnsiTheme="minorHAnsi" w:cstheme="minorHAnsi"/>
                <w:b w:val="0"/>
                <w:bCs w:val="0"/>
              </w:rPr>
              <w:t xml:space="preserve">P&amp;P # </w:t>
            </w:r>
          </w:p>
        </w:tc>
        <w:tc>
          <w:tcPr>
            <w:tcW w:w="2387" w:type="dxa"/>
            <w:vAlign w:val="center"/>
          </w:tcPr>
          <w:p w14:paraId="6549A05A" w14:textId="10CA1C5A" w:rsidR="005E3096" w:rsidRPr="00C91995" w:rsidRDefault="00C91995" w:rsidP="00B626D9">
            <w:pPr>
              <w:rPr>
                <w:b/>
                <w:bCs w:val="0"/>
              </w:rPr>
            </w:pPr>
            <w:r w:rsidRPr="00C91995">
              <w:rPr>
                <w:b/>
                <w:bCs w:val="0"/>
              </w:rPr>
              <w:t xml:space="preserve">PWTB </w:t>
            </w:r>
            <w:r w:rsidR="0018456D">
              <w:rPr>
                <w:b/>
                <w:bCs w:val="0"/>
              </w:rPr>
              <w:t xml:space="preserve">COVID </w:t>
            </w:r>
            <w:r>
              <w:rPr>
                <w:b/>
                <w:bCs w:val="0"/>
              </w:rPr>
              <w:t xml:space="preserve">RO </w:t>
            </w:r>
            <w:r w:rsidRPr="00C91995">
              <w:rPr>
                <w:b/>
                <w:bCs w:val="0"/>
              </w:rPr>
              <w:t>00</w:t>
            </w:r>
            <w:r w:rsidR="000404C8">
              <w:rPr>
                <w:b/>
                <w:bCs w:val="0"/>
              </w:rPr>
              <w:t>5</w:t>
            </w:r>
          </w:p>
        </w:tc>
      </w:tr>
      <w:tr w:rsidR="00C55B22" w14:paraId="7796B589" w14:textId="77777777" w:rsidTr="002242C2">
        <w:tc>
          <w:tcPr>
            <w:tcW w:w="1690" w:type="dxa"/>
            <w:vAlign w:val="center"/>
          </w:tcPr>
          <w:p w14:paraId="22C08544" w14:textId="7706F442" w:rsidR="00C55B22" w:rsidRPr="00C91995" w:rsidRDefault="00C55B22" w:rsidP="00C55B22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 w:rsidRPr="00C91995">
              <w:rPr>
                <w:rFonts w:asciiTheme="minorHAnsi" w:hAnsiTheme="minorHAnsi" w:cstheme="minorHAnsi"/>
                <w:b w:val="0"/>
              </w:rPr>
              <w:t>Approved By:</w:t>
            </w:r>
          </w:p>
        </w:tc>
        <w:tc>
          <w:tcPr>
            <w:tcW w:w="3041" w:type="dxa"/>
            <w:vAlign w:val="center"/>
          </w:tcPr>
          <w:p w14:paraId="4EC54104" w14:textId="34BB8AAA" w:rsidR="00C55B22" w:rsidRDefault="00C55B22" w:rsidP="00C55B22">
            <w:r>
              <w:t>PWTB Council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vAlign w:val="center"/>
          </w:tcPr>
          <w:p w14:paraId="005C22F4" w14:textId="7E6C1C75" w:rsidR="00C55B22" w:rsidRPr="00C91995" w:rsidRDefault="00C55B22" w:rsidP="00C55B22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Approved Date:</w:t>
            </w:r>
          </w:p>
        </w:tc>
        <w:tc>
          <w:tcPr>
            <w:tcW w:w="2387" w:type="dxa"/>
            <w:vAlign w:val="center"/>
          </w:tcPr>
          <w:p w14:paraId="69B59EB7" w14:textId="11823E3C" w:rsidR="00C55B22" w:rsidRDefault="00D842EC" w:rsidP="00C55B22">
            <w:r>
              <w:t>August 26, 2020</w:t>
            </w:r>
          </w:p>
        </w:tc>
      </w:tr>
      <w:tr w:rsidR="00C55B22" w14:paraId="5F781B5A" w14:textId="77777777" w:rsidTr="002242C2">
        <w:tc>
          <w:tcPr>
            <w:tcW w:w="1690" w:type="dxa"/>
            <w:vAlign w:val="center"/>
          </w:tcPr>
          <w:p w14:paraId="6BBF35F0" w14:textId="73BFA7EA" w:rsidR="00C55B22" w:rsidRPr="00C91995" w:rsidRDefault="00C55B22" w:rsidP="00C55B22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 w:rsidRPr="00C91995">
              <w:rPr>
                <w:rFonts w:asciiTheme="minorHAnsi" w:hAnsiTheme="minorHAnsi" w:cstheme="minorHAnsi"/>
                <w:b w:val="0"/>
              </w:rPr>
              <w:t xml:space="preserve">Rector Wardens </w:t>
            </w:r>
          </w:p>
        </w:tc>
        <w:tc>
          <w:tcPr>
            <w:tcW w:w="3041" w:type="dxa"/>
            <w:vAlign w:val="center"/>
          </w:tcPr>
          <w:p w14:paraId="21852B0E" w14:textId="41DB8896" w:rsidR="00C55B22" w:rsidRDefault="00D842EC" w:rsidP="00D842EC">
            <w:r w:rsidRPr="001F0A13">
              <w:rPr>
                <w:rFonts w:cstheme="minorHAnsi"/>
              </w:rPr>
              <w:t>Pat Hari, Jerry DeVries</w:t>
            </w:r>
            <w:r>
              <w:rPr>
                <w:rFonts w:cstheme="minorHAnsi"/>
              </w:rPr>
              <w:t xml:space="preserve">     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D17D19" w14:textId="748FFA93" w:rsidR="00C55B22" w:rsidRPr="00C91995" w:rsidRDefault="00D842EC" w:rsidP="00C55B22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cstheme="minorHAnsi"/>
                <w:noProof/>
                <w:lang w:val="en-CA" w:eastAsia="en-CA"/>
              </w:rPr>
              <w:drawing>
                <wp:inline distT="0" distB="0" distL="0" distR="0" wp14:anchorId="528CDF99" wp14:editId="016AD6B7">
                  <wp:extent cx="658495" cy="335280"/>
                  <wp:effectExtent l="0" t="0" r="825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p w14:paraId="5BB8E6B9" w14:textId="57CF21FC" w:rsidR="00C55B22" w:rsidRDefault="00D842EC" w:rsidP="00C55B22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 wp14:anchorId="0CEAB01C" wp14:editId="39FA7108">
                  <wp:extent cx="798830" cy="38989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50234" w14:textId="708AAF32" w:rsidR="00C72AEB" w:rsidRDefault="00C91995" w:rsidP="00C72AEB">
      <w:pPr>
        <w:pStyle w:val="Comments"/>
      </w:pPr>
      <w:r>
        <w:t>Policy:</w:t>
      </w:r>
    </w:p>
    <w:p w14:paraId="136FFCD7" w14:textId="517F5942" w:rsidR="00C91995" w:rsidRDefault="00C91995" w:rsidP="00C72AEB">
      <w:pPr>
        <w:pStyle w:val="Comments"/>
      </w:pPr>
      <w:r>
        <w:t xml:space="preserve">To prevent the transmission of illness within the congregation of </w:t>
      </w:r>
      <w:r w:rsidR="0046716D">
        <w:t xml:space="preserve">the Parish of </w:t>
      </w:r>
      <w:r>
        <w:t>West Thunder Bay</w:t>
      </w:r>
      <w:r w:rsidR="0046716D">
        <w:t xml:space="preserve"> (PWTB)</w:t>
      </w:r>
      <w:r w:rsidR="00B604BC">
        <w:t xml:space="preserve"> through </w:t>
      </w:r>
      <w:r w:rsidR="001308AD">
        <w:t>Infection Prevention and Control measures of Hand Hygiene</w:t>
      </w:r>
    </w:p>
    <w:p w14:paraId="20969D91" w14:textId="4D2787C9" w:rsidR="00C91995" w:rsidRDefault="00C91995" w:rsidP="00C72AEB">
      <w:pPr>
        <w:pStyle w:val="Comments"/>
      </w:pPr>
    </w:p>
    <w:p w14:paraId="00910822" w14:textId="32A26A45" w:rsidR="00C91995" w:rsidRDefault="00C91995" w:rsidP="00C72AEB">
      <w:pPr>
        <w:pStyle w:val="Comments"/>
      </w:pPr>
      <w:r>
        <w:t>Procedure:</w:t>
      </w:r>
    </w:p>
    <w:p w14:paraId="6DBD197A" w14:textId="6EE0104F" w:rsidR="0046716D" w:rsidRDefault="001308AD" w:rsidP="001308AD">
      <w:pPr>
        <w:pStyle w:val="BodyText"/>
        <w:numPr>
          <w:ilvl w:val="0"/>
          <w:numId w:val="11"/>
        </w:numPr>
        <w:spacing w:after="0"/>
      </w:pPr>
      <w:r>
        <w:t>There will be Alcohol Based Hand Rub (ABHR) placed:</w:t>
      </w:r>
    </w:p>
    <w:p w14:paraId="07C6F602" w14:textId="3E9A370D" w:rsidR="001308AD" w:rsidRDefault="001308AD" w:rsidP="001308AD">
      <w:pPr>
        <w:pStyle w:val="BodyText"/>
        <w:numPr>
          <w:ilvl w:val="1"/>
          <w:numId w:val="11"/>
        </w:numPr>
        <w:spacing w:after="0"/>
      </w:pPr>
      <w:r>
        <w:t xml:space="preserve">At </w:t>
      </w:r>
      <w:r w:rsidR="00356577">
        <w:t xml:space="preserve">all of </w:t>
      </w:r>
      <w:r>
        <w:t>the entrance</w:t>
      </w:r>
      <w:r w:rsidR="00356577">
        <w:t>s</w:t>
      </w:r>
      <w:r>
        <w:t xml:space="preserve"> of the facility</w:t>
      </w:r>
    </w:p>
    <w:p w14:paraId="1FF1D7E6" w14:textId="6C050F9F" w:rsidR="001308AD" w:rsidRDefault="001308AD" w:rsidP="001308AD">
      <w:pPr>
        <w:pStyle w:val="BodyText"/>
        <w:numPr>
          <w:ilvl w:val="1"/>
          <w:numId w:val="11"/>
        </w:numPr>
        <w:spacing w:after="0"/>
      </w:pPr>
      <w:r>
        <w:t>At the entrance to the alter</w:t>
      </w:r>
    </w:p>
    <w:p w14:paraId="19352C38" w14:textId="5048CB21" w:rsidR="001308AD" w:rsidRDefault="001308AD" w:rsidP="001308AD">
      <w:pPr>
        <w:pStyle w:val="BodyText"/>
        <w:numPr>
          <w:ilvl w:val="1"/>
          <w:numId w:val="11"/>
        </w:numPr>
        <w:spacing w:after="0"/>
      </w:pPr>
      <w:r>
        <w:t>At the entrance to the washroom</w:t>
      </w:r>
    </w:p>
    <w:p w14:paraId="7BAFEB5E" w14:textId="0250AEAA" w:rsidR="001308AD" w:rsidRDefault="001308AD" w:rsidP="001308AD">
      <w:pPr>
        <w:pStyle w:val="BodyText"/>
        <w:numPr>
          <w:ilvl w:val="1"/>
          <w:numId w:val="11"/>
        </w:numPr>
        <w:spacing w:after="0"/>
      </w:pPr>
      <w:r>
        <w:t>Within the vest</w:t>
      </w:r>
      <w:r w:rsidR="0018456D">
        <w:t>ry</w:t>
      </w:r>
    </w:p>
    <w:p w14:paraId="7B9A1C90" w14:textId="2BB34350" w:rsidR="001308AD" w:rsidRDefault="001308AD" w:rsidP="001308AD">
      <w:pPr>
        <w:pStyle w:val="BodyText"/>
        <w:numPr>
          <w:ilvl w:val="1"/>
          <w:numId w:val="11"/>
        </w:numPr>
        <w:spacing w:after="0"/>
      </w:pPr>
      <w:r>
        <w:t>Within the common space of the basement hall</w:t>
      </w:r>
    </w:p>
    <w:p w14:paraId="172A24D7" w14:textId="55EFE8E6" w:rsidR="001308AD" w:rsidRDefault="001308AD" w:rsidP="001308AD">
      <w:pPr>
        <w:pStyle w:val="BodyText"/>
        <w:numPr>
          <w:ilvl w:val="0"/>
          <w:numId w:val="11"/>
        </w:numPr>
        <w:spacing w:before="240"/>
      </w:pPr>
      <w:r>
        <w:t>All participants within the facility will perform hand hygiene with the ABHR prior to entrance within the facility and when transitioning within the spaces of the facility</w:t>
      </w:r>
    </w:p>
    <w:p w14:paraId="6FC6AC20" w14:textId="4D4AC4A4" w:rsidR="001308AD" w:rsidRDefault="00D55763" w:rsidP="001308AD">
      <w:pPr>
        <w:pStyle w:val="BodyText"/>
        <w:numPr>
          <w:ilvl w:val="0"/>
          <w:numId w:val="11"/>
        </w:numPr>
      </w:pPr>
      <w:r>
        <w:t>Missed hand hygiene moments</w:t>
      </w:r>
      <w:r w:rsidR="001308AD">
        <w:t xml:space="preserve"> in the use of the ABHR</w:t>
      </w:r>
      <w:r>
        <w:t xml:space="preserve"> as mentioned in procedure 2 (or soap and water)</w:t>
      </w:r>
      <w:r w:rsidR="001308AD">
        <w:t xml:space="preserve"> will require peer intervention</w:t>
      </w:r>
    </w:p>
    <w:p w14:paraId="4B53A42C" w14:textId="602BBFD2" w:rsidR="001308AD" w:rsidRDefault="001308AD" w:rsidP="001308AD">
      <w:pPr>
        <w:pStyle w:val="BodyText"/>
        <w:numPr>
          <w:ilvl w:val="0"/>
          <w:numId w:val="11"/>
        </w:numPr>
      </w:pPr>
      <w:r>
        <w:t>In the event peer intervention is unsuccessful the participant may be required to exit the facility</w:t>
      </w:r>
    </w:p>
    <w:p w14:paraId="096AC192" w14:textId="197BD655" w:rsidR="001308AD" w:rsidRDefault="001308AD" w:rsidP="001308AD">
      <w:pPr>
        <w:pStyle w:val="BodyText"/>
        <w:numPr>
          <w:ilvl w:val="0"/>
          <w:numId w:val="11"/>
        </w:numPr>
      </w:pPr>
      <w:r>
        <w:t>Hand soap and water will be available at all sinks (washrooms and kitchens), and is considered a hand hygiene moment</w:t>
      </w:r>
    </w:p>
    <w:sectPr w:rsidR="001308AD" w:rsidSect="0065130F">
      <w:footerReference w:type="even" r:id="rId14"/>
      <w:footerReference w:type="default" r:id="rId15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67205" w14:textId="77777777" w:rsidR="00C91995" w:rsidRDefault="00C91995">
      <w:r>
        <w:separator/>
      </w:r>
    </w:p>
    <w:p w14:paraId="627106BA" w14:textId="77777777" w:rsidR="00C91995" w:rsidRDefault="00C91995"/>
  </w:endnote>
  <w:endnote w:type="continuationSeparator" w:id="0">
    <w:p w14:paraId="3BE2694C" w14:textId="77777777" w:rsidR="00C91995" w:rsidRDefault="00C91995">
      <w:r>
        <w:continuationSeparator/>
      </w:r>
    </w:p>
    <w:p w14:paraId="77EE6631" w14:textId="77777777" w:rsidR="00C91995" w:rsidRDefault="00C91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6EB3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186FA9FD" w14:textId="77777777" w:rsidR="00E44206" w:rsidRDefault="00E44206"/>
  <w:p w14:paraId="0ED9040A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9D32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A375E" w14:textId="77777777" w:rsidR="00C91995" w:rsidRDefault="00C91995">
      <w:r>
        <w:separator/>
      </w:r>
    </w:p>
    <w:p w14:paraId="155B07FD" w14:textId="77777777" w:rsidR="00C91995" w:rsidRDefault="00C91995"/>
  </w:footnote>
  <w:footnote w:type="continuationSeparator" w:id="0">
    <w:p w14:paraId="31E8EA35" w14:textId="77777777" w:rsidR="00C91995" w:rsidRDefault="00C91995">
      <w:r>
        <w:continuationSeparator/>
      </w:r>
    </w:p>
    <w:p w14:paraId="4F6DB903" w14:textId="77777777" w:rsidR="00C91995" w:rsidRDefault="00C91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41F4A"/>
    <w:multiLevelType w:val="hybridMultilevel"/>
    <w:tmpl w:val="02FCD014"/>
    <w:lvl w:ilvl="0" w:tplc="0BECC31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95"/>
    <w:rsid w:val="000058B9"/>
    <w:rsid w:val="0001248B"/>
    <w:rsid w:val="000404C8"/>
    <w:rsid w:val="00074D3C"/>
    <w:rsid w:val="00083D98"/>
    <w:rsid w:val="001308AD"/>
    <w:rsid w:val="00145B76"/>
    <w:rsid w:val="0018364A"/>
    <w:rsid w:val="0018456D"/>
    <w:rsid w:val="001E09FD"/>
    <w:rsid w:val="00200E05"/>
    <w:rsid w:val="00201252"/>
    <w:rsid w:val="00251827"/>
    <w:rsid w:val="00262F3C"/>
    <w:rsid w:val="00336AF4"/>
    <w:rsid w:val="00356577"/>
    <w:rsid w:val="00357FB3"/>
    <w:rsid w:val="00371BFD"/>
    <w:rsid w:val="00404D5E"/>
    <w:rsid w:val="00451E1D"/>
    <w:rsid w:val="0045632C"/>
    <w:rsid w:val="0046716D"/>
    <w:rsid w:val="0051290F"/>
    <w:rsid w:val="005A101B"/>
    <w:rsid w:val="005E3096"/>
    <w:rsid w:val="0061337A"/>
    <w:rsid w:val="00637B65"/>
    <w:rsid w:val="0065130F"/>
    <w:rsid w:val="00694585"/>
    <w:rsid w:val="006D2B8E"/>
    <w:rsid w:val="0077220D"/>
    <w:rsid w:val="007D086B"/>
    <w:rsid w:val="007D4CAF"/>
    <w:rsid w:val="007E57B1"/>
    <w:rsid w:val="007F4A62"/>
    <w:rsid w:val="008107F1"/>
    <w:rsid w:val="0086064F"/>
    <w:rsid w:val="0088324E"/>
    <w:rsid w:val="00884A30"/>
    <w:rsid w:val="008B2B55"/>
    <w:rsid w:val="008B795A"/>
    <w:rsid w:val="008C58A2"/>
    <w:rsid w:val="00906BD3"/>
    <w:rsid w:val="00911657"/>
    <w:rsid w:val="00922C8C"/>
    <w:rsid w:val="00926038"/>
    <w:rsid w:val="009A5088"/>
    <w:rsid w:val="009B70F3"/>
    <w:rsid w:val="009C6745"/>
    <w:rsid w:val="009D4E0A"/>
    <w:rsid w:val="00A55EE2"/>
    <w:rsid w:val="00A82ACA"/>
    <w:rsid w:val="00B43561"/>
    <w:rsid w:val="00B47C4B"/>
    <w:rsid w:val="00B604BC"/>
    <w:rsid w:val="00B626D9"/>
    <w:rsid w:val="00B9578D"/>
    <w:rsid w:val="00C148B0"/>
    <w:rsid w:val="00C4066A"/>
    <w:rsid w:val="00C55B22"/>
    <w:rsid w:val="00C72AEB"/>
    <w:rsid w:val="00C847C4"/>
    <w:rsid w:val="00C91995"/>
    <w:rsid w:val="00CB5832"/>
    <w:rsid w:val="00D42611"/>
    <w:rsid w:val="00D444A5"/>
    <w:rsid w:val="00D55763"/>
    <w:rsid w:val="00D62DCB"/>
    <w:rsid w:val="00D8418D"/>
    <w:rsid w:val="00D842EC"/>
    <w:rsid w:val="00DE5F8F"/>
    <w:rsid w:val="00E44206"/>
    <w:rsid w:val="00E51BD1"/>
    <w:rsid w:val="00E523FD"/>
    <w:rsid w:val="00E740CB"/>
    <w:rsid w:val="00E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62C3750"/>
  <w15:docId w15:val="{EB481579-C99A-4C73-BBBE-C216799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76\AppData\Local\Microsoft\Office\16.0\DTS\en-US%7b577CAF59-5C12-4372-831A-0D2F6CAF495C%7d\%7b8F4E1F41-E10B-468B-B7C9-86BEDC8987C0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41A29EE-9F42-4F98-9711-6C46F1CB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{8F4E1F41-E10B-468B-B7C9-86BEDC8987C0}tf02804953</Template>
  <TotalTime>43</TotalTime>
  <Pages>1</Pages>
  <Words>210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18076</dc:creator>
  <cp:lastModifiedBy>pcadmin</cp:lastModifiedBy>
  <cp:revision>10</cp:revision>
  <dcterms:created xsi:type="dcterms:W3CDTF">2020-08-23T15:39:00Z</dcterms:created>
  <dcterms:modified xsi:type="dcterms:W3CDTF">2020-09-02T17:11:00Z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